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95F13" w14:textId="0EE1AA39" w:rsidR="00526362" w:rsidRPr="00304185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304185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304185" w:rsidRPr="00304185">
        <w:rPr>
          <w:rFonts w:ascii="Verdana" w:eastAsia="Verdana" w:hAnsi="Verdana" w:cs="Calibri"/>
          <w:b/>
          <w:bCs/>
          <w:sz w:val="18"/>
          <w:szCs w:val="18"/>
        </w:rPr>
        <w:t>9</w:t>
      </w:r>
      <w:r w:rsidRPr="00304185">
        <w:rPr>
          <w:rFonts w:ascii="Verdana" w:eastAsia="Verdana" w:hAnsi="Verdana" w:cs="Calibri"/>
          <w:b/>
          <w:bCs/>
          <w:sz w:val="18"/>
          <w:szCs w:val="18"/>
        </w:rPr>
        <w:t xml:space="preserve"> Zadávací dokumentace </w:t>
      </w:r>
      <w:proofErr w:type="gramStart"/>
      <w:r w:rsidR="009D6EE5" w:rsidRPr="009D6EE5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9D6EE5" w:rsidRPr="009D6EE5">
        <w:rPr>
          <w:rFonts w:ascii="Verdana" w:eastAsia="Verdana" w:hAnsi="Verdana" w:cs="Calibri"/>
          <w:b/>
          <w:bCs/>
          <w:sz w:val="18"/>
          <w:szCs w:val="18"/>
        </w:rPr>
        <w:t xml:space="preserve"> 7935/2022-SŽ-GŘ-O8</w:t>
      </w:r>
      <w:bookmarkStart w:id="0" w:name="_GoBack"/>
      <w:bookmarkEnd w:id="0"/>
    </w:p>
    <w:p w14:paraId="0BC138BE" w14:textId="77777777" w:rsidR="00526362" w:rsidRPr="00526362" w:rsidRDefault="00526362" w:rsidP="00526362">
      <w:pPr>
        <w:spacing w:before="120" w:after="120" w:line="264" w:lineRule="auto"/>
        <w:rPr>
          <w:rFonts w:ascii="Verdana" w:eastAsia="Verdana" w:hAnsi="Verdana" w:cs="Calibri"/>
          <w:b/>
          <w:color w:val="FF5200" w:themeColor="accent2"/>
          <w:sz w:val="36"/>
          <w:szCs w:val="36"/>
        </w:rPr>
      </w:pPr>
      <w:r w:rsidRPr="00526362">
        <w:rPr>
          <w:rFonts w:ascii="Verdana" w:eastAsia="Verdana" w:hAnsi="Verdana" w:cs="Calibri"/>
          <w:b/>
          <w:color w:val="FF5200" w:themeColor="accent2"/>
          <w:sz w:val="36"/>
          <w:szCs w:val="36"/>
        </w:rPr>
        <w:t xml:space="preserve">Vzor čestného prohlášení o splnění základní a profesní způsobilosti </w:t>
      </w:r>
    </w:p>
    <w:p w14:paraId="0EAA8687" w14:textId="77777777" w:rsidR="00526362" w:rsidRPr="00B85A4E" w:rsidRDefault="00526362" w:rsidP="0052636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14:paraId="3EF790AE" w14:textId="77777777" w:rsidR="00526362" w:rsidRPr="00B85A4E" w:rsidRDefault="00526362" w:rsidP="00526362">
      <w:pPr>
        <w:spacing w:after="24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b/>
          <w:sz w:val="18"/>
          <w:szCs w:val="18"/>
        </w:rPr>
        <w:t>Čestné prohlášení</w:t>
      </w:r>
    </w:p>
    <w:p w14:paraId="3A76406C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obchodní firma / jméno a příjmení</w:t>
      </w:r>
      <w:r w:rsidRPr="00B85A4E">
        <w:rPr>
          <w:rFonts w:ascii="Verdana" w:eastAsia="Verdana" w:hAnsi="Verdana" w:cs="Calibri"/>
          <w:sz w:val="18"/>
          <w:szCs w:val="18"/>
          <w:vertAlign w:val="superscript"/>
        </w:rPr>
        <w:footnoteReference w:id="1"/>
      </w:r>
      <w:r w:rsidRPr="00B85A4E">
        <w:rPr>
          <w:rFonts w:ascii="Verdana" w:eastAsia="Verdana" w:hAnsi="Verdana" w:cs="Calibri"/>
          <w:sz w:val="18"/>
          <w:szCs w:val="18"/>
        </w:rPr>
        <w:t xml:space="preserve"> 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C471F7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65924793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se sídlem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7D0B229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IČO: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C4FADFA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společnost zapsaná v obchodním rejstříku vedeném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[DOPLNÍ DODAVATEL],</w:t>
      </w:r>
    </w:p>
    <w:p w14:paraId="77D23CEA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spisová značka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777C8D4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zastoupená 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960558B" w14:textId="61FB9C3B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(dále jen „</w:t>
      </w:r>
      <w:r w:rsidR="009276C8" w:rsidRPr="009276C8">
        <w:rPr>
          <w:rFonts w:ascii="Verdana" w:eastAsia="Verdana" w:hAnsi="Verdana" w:cs="Calibri"/>
          <w:b/>
          <w:bCs/>
          <w:sz w:val="18"/>
          <w:szCs w:val="18"/>
        </w:rPr>
        <w:t>d</w:t>
      </w:r>
      <w:r w:rsidRPr="009276C8">
        <w:rPr>
          <w:rFonts w:ascii="Verdana" w:eastAsia="Verdana" w:hAnsi="Verdana" w:cs="Calibri"/>
          <w:b/>
          <w:bCs/>
          <w:sz w:val="18"/>
          <w:szCs w:val="18"/>
        </w:rPr>
        <w:t>odavatel</w:t>
      </w:r>
      <w:r w:rsidRPr="00B85A4E">
        <w:rPr>
          <w:rFonts w:ascii="Verdana" w:eastAsia="Verdana" w:hAnsi="Verdana" w:cs="Calibri"/>
          <w:sz w:val="18"/>
          <w:szCs w:val="18"/>
        </w:rPr>
        <w:t>“)</w:t>
      </w:r>
    </w:p>
    <w:p w14:paraId="6FBE77E1" w14:textId="77777777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7909F064" w14:textId="45C75C73" w:rsidR="00526362" w:rsidRPr="00B85A4E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B85A4E">
        <w:rPr>
          <w:rFonts w:ascii="Verdana" w:eastAsia="Verdana" w:hAnsi="Verdana" w:cs="Calibri"/>
          <w:bCs/>
          <w:sz w:val="18"/>
          <w:szCs w:val="18"/>
        </w:rPr>
        <w:t>Dodavatel pro účely prokázání splnění základní a profesní kvalifikace na veřejnou zakázku „</w:t>
      </w:r>
      <w:r w:rsidR="00EA6F97" w:rsidRPr="00EA6F97">
        <w:rPr>
          <w:rFonts w:ascii="Verdana" w:eastAsia="Calibri" w:hAnsi="Verdana" w:cs="Times New Roman"/>
          <w:bCs/>
          <w:i/>
          <w:iCs/>
          <w:sz w:val="18"/>
          <w:szCs w:val="18"/>
        </w:rPr>
        <w:t>Vznik a rozvoj digitálních technických map železnice (DTMŽ) – pořízení dat</w:t>
      </w:r>
      <w:r w:rsidRPr="00B85A4E">
        <w:rPr>
          <w:rFonts w:ascii="Verdana" w:eastAsia="Verdana" w:hAnsi="Verdana" w:cs="Calibri"/>
          <w:bCs/>
          <w:sz w:val="18"/>
          <w:szCs w:val="18"/>
        </w:rPr>
        <w:t>“ čestně prohlašuje, že:</w:t>
      </w:r>
    </w:p>
    <w:p w14:paraId="0D581DB3" w14:textId="77777777"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základní způsobilost dle § 74 odst. 1 až 3 zákona č. 134/2016 Sb., o zadávání veřejných zakázek, ve znění pozdějších předpisů („</w:t>
      </w:r>
      <w:r w:rsidRPr="00B85A4E">
        <w:rPr>
          <w:rFonts w:ascii="Verdana" w:eastAsia="Verdana" w:hAnsi="Verdana" w:cs="Calibri"/>
          <w:b/>
          <w:sz w:val="18"/>
          <w:szCs w:val="18"/>
        </w:rPr>
        <w:t>ZZVZ</w:t>
      </w:r>
      <w:r w:rsidRPr="00B85A4E">
        <w:rPr>
          <w:rFonts w:ascii="Verdana" w:eastAsia="Verdana" w:hAnsi="Verdana" w:cs="Calibri"/>
          <w:sz w:val="18"/>
          <w:szCs w:val="18"/>
        </w:rPr>
        <w:t>“), tj.:</w:t>
      </w:r>
    </w:p>
    <w:p w14:paraId="087808C3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nebyl v zemi svého sídla (ani žádný z členů statutárního orgánu Dodavatele) v posledních 5 letech před zahájením zadávacího řízení pravomocně odsouzen pro trestný čin uvedený v příloze č. 3 Zákona nebo obdobný trestný čin podle právního řádu země sídla Dodavatele,</w:t>
      </w:r>
    </w:p>
    <w:p w14:paraId="7FF4E52C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sídla v evidenci daní zachycen splatný daňový nedoplatek,</w:t>
      </w:r>
    </w:p>
    <w:p w14:paraId="7108BBFF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veřejné zdravotní pojištění,</w:t>
      </w:r>
    </w:p>
    <w:p w14:paraId="77211EF1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nemá v České republice ani v zemi svého sídla splatný nedoplatek na pojistném nebo na penále na sociální zabezpečení a příspěvku na státní politiku zaměstnanosti,</w:t>
      </w:r>
    </w:p>
    <w:p w14:paraId="4CAD06C0" w14:textId="77777777" w:rsidR="00526362" w:rsidRPr="00B85A4E" w:rsidRDefault="00526362" w:rsidP="00526362">
      <w:pPr>
        <w:numPr>
          <w:ilvl w:val="0"/>
          <w:numId w:val="34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není v likvidaci, není proti němu vydáno rozhodnutí o úpadku, není nařízena nucená správa podle jiného právního předpisu nebo v obdobné situaci podle právního řádu země sídla dodavatele.</w:t>
      </w:r>
    </w:p>
    <w:p w14:paraId="127467E9" w14:textId="781CFC90" w:rsidR="00526362" w:rsidRPr="00B85A4E" w:rsidRDefault="00526362" w:rsidP="00526362">
      <w:pPr>
        <w:numPr>
          <w:ilvl w:val="0"/>
          <w:numId w:val="35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splňuje profesní způsobilost dle § 77 odst. 1</w:t>
      </w:r>
      <w:r w:rsidR="009276C8">
        <w:rPr>
          <w:rFonts w:ascii="Verdana" w:eastAsia="Verdana" w:hAnsi="Verdana" w:cs="Calibri"/>
          <w:sz w:val="18"/>
          <w:szCs w:val="18"/>
        </w:rPr>
        <w:t xml:space="preserve"> a 2</w:t>
      </w:r>
      <w:r w:rsidRPr="00B85A4E">
        <w:rPr>
          <w:rFonts w:ascii="Verdana" w:eastAsia="Verdana" w:hAnsi="Verdana" w:cs="Calibri"/>
          <w:sz w:val="18"/>
          <w:szCs w:val="18"/>
        </w:rPr>
        <w:t xml:space="preserve"> ZZVZ, tj.:</w:t>
      </w:r>
    </w:p>
    <w:p w14:paraId="16C30860" w14:textId="32E570A4" w:rsidR="00526362" w:rsidRDefault="00526362" w:rsidP="00526362">
      <w:pPr>
        <w:numPr>
          <w:ilvl w:val="0"/>
          <w:numId w:val="36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je zapsán v obchodním rejstříku nebo v jiné obdobné evidenci, pokud jiný právní předpis zápis do takové evidence vyžaduje/není zapsán v obchodním rejstříku.</w:t>
      </w:r>
    </w:p>
    <w:p w14:paraId="271F0CB6" w14:textId="3F3D1500" w:rsidR="00304185" w:rsidRDefault="009276C8" w:rsidP="00526362">
      <w:pPr>
        <w:numPr>
          <w:ilvl w:val="0"/>
          <w:numId w:val="36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d</w:t>
      </w:r>
      <w:r w:rsidR="00304185">
        <w:rPr>
          <w:rFonts w:ascii="Verdana" w:eastAsia="Verdana" w:hAnsi="Verdana" w:cs="Calibri"/>
          <w:sz w:val="18"/>
          <w:szCs w:val="18"/>
        </w:rPr>
        <w:t xml:space="preserve">isponuje oprávněním k podnikání v oboru </w:t>
      </w:r>
    </w:p>
    <w:p w14:paraId="1B08F2AE" w14:textId="77777777" w:rsidR="00304185" w:rsidRPr="00304185" w:rsidRDefault="00304185" w:rsidP="00304185">
      <w:pPr>
        <w:pStyle w:val="Odstavecseseznamem"/>
        <w:numPr>
          <w:ilvl w:val="0"/>
          <w:numId w:val="37"/>
        </w:num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304185">
        <w:rPr>
          <w:rFonts w:ascii="Verdana" w:eastAsia="Verdana" w:hAnsi="Verdana" w:cs="Calibri"/>
          <w:sz w:val="18"/>
          <w:szCs w:val="18"/>
        </w:rPr>
        <w:lastRenderedPageBreak/>
        <w:t>výkon zeměměřických činností a</w:t>
      </w:r>
    </w:p>
    <w:p w14:paraId="5324FD3A" w14:textId="77777777" w:rsidR="00526362" w:rsidRPr="00B85A4E" w:rsidRDefault="00526362" w:rsidP="00526362">
      <w:pPr>
        <w:spacing w:before="120" w:after="120" w:line="264" w:lineRule="auto"/>
        <w:ind w:left="1069"/>
        <w:jc w:val="both"/>
        <w:rPr>
          <w:rFonts w:ascii="Verdana" w:eastAsia="Verdana" w:hAnsi="Verdana" w:cs="Calibri"/>
          <w:sz w:val="18"/>
          <w:szCs w:val="18"/>
        </w:rPr>
      </w:pPr>
    </w:p>
    <w:p w14:paraId="4D13764E" w14:textId="7DAE9A3C" w:rsidR="00526362" w:rsidRPr="00304185" w:rsidRDefault="00526362" w:rsidP="00526362">
      <w:pPr>
        <w:spacing w:before="120" w:after="120" w:line="264" w:lineRule="auto"/>
        <w:jc w:val="both"/>
        <w:rPr>
          <w:rFonts w:ascii="Verdana" w:eastAsia="Verdana" w:hAnsi="Verdana" w:cs="Calibri"/>
          <w:bCs/>
          <w:sz w:val="18"/>
          <w:szCs w:val="18"/>
        </w:rPr>
      </w:pPr>
      <w:r w:rsidRPr="00304185">
        <w:rPr>
          <w:rFonts w:ascii="Verdana" w:eastAsia="Verdana" w:hAnsi="Verdana" w:cs="Calibri"/>
          <w:b/>
          <w:sz w:val="18"/>
          <w:szCs w:val="18"/>
        </w:rPr>
        <w:t>Pozn. Zadavatele</w:t>
      </w:r>
      <w:r w:rsidRPr="00304185">
        <w:rPr>
          <w:rFonts w:ascii="Verdana" w:eastAsia="Verdana" w:hAnsi="Verdana" w:cs="Calibri"/>
          <w:bCs/>
          <w:sz w:val="18"/>
          <w:szCs w:val="18"/>
        </w:rPr>
        <w:t>: zahraniční dodavatel se sídlem mimo ČR doplní toto prohlášení ve vztahu k zemi svého sídla, pokud se v zemi jeho sídla příslušná skutečnost neprokazuje dokladem vydaným podle právního řádu země jeho sídla (kvalifikace získaná v zahraničí se prokazuje doklady vydaným</w:t>
      </w:r>
      <w:r w:rsidR="00D246CE">
        <w:rPr>
          <w:rFonts w:ascii="Verdana" w:eastAsia="Verdana" w:hAnsi="Verdana" w:cs="Calibri"/>
          <w:bCs/>
          <w:sz w:val="18"/>
          <w:szCs w:val="18"/>
        </w:rPr>
        <w:t>i</w:t>
      </w:r>
      <w:r w:rsidRPr="00304185">
        <w:rPr>
          <w:rFonts w:ascii="Verdana" w:eastAsia="Verdana" w:hAnsi="Verdana" w:cs="Calibri"/>
          <w:bCs/>
          <w:sz w:val="18"/>
          <w:szCs w:val="18"/>
        </w:rPr>
        <w:t xml:space="preserve"> podle právního řádu země, ve které byla získána, pokud se však podle příslušného právního řádu požadovaný doklad nevydává, může být nahrazen čestným prohlášením). </w:t>
      </w:r>
    </w:p>
    <w:p w14:paraId="7EAE7F2D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0751D052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V [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  <w:r w:rsidRPr="00B85A4E">
        <w:rPr>
          <w:rFonts w:ascii="Verdana" w:eastAsia="Verdana" w:hAnsi="Verdana" w:cs="Calibri"/>
          <w:sz w:val="18"/>
          <w:szCs w:val="18"/>
        </w:rPr>
        <w:t xml:space="preserve"> dne [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68B18DB6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7E967A98" w14:textId="4DC7641E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Za </w:t>
      </w:r>
      <w:r w:rsidR="009276C8">
        <w:rPr>
          <w:rFonts w:ascii="Verdana" w:eastAsia="Verdana" w:hAnsi="Verdana" w:cs="Calibri"/>
          <w:sz w:val="18"/>
          <w:szCs w:val="18"/>
        </w:rPr>
        <w:t>d</w:t>
      </w:r>
      <w:r w:rsidRPr="00B85A4E">
        <w:rPr>
          <w:rFonts w:ascii="Verdana" w:eastAsia="Verdana" w:hAnsi="Verdana" w:cs="Calibri"/>
          <w:sz w:val="18"/>
          <w:szCs w:val="18"/>
        </w:rPr>
        <w:t>odavatele:</w:t>
      </w:r>
    </w:p>
    <w:p w14:paraId="6DEA269B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AD7FF38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5B66EB5F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_______________________________</w:t>
      </w:r>
    </w:p>
    <w:p w14:paraId="16608829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Jméno: [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10544EE9" w14:textId="77777777" w:rsidR="00526362" w:rsidRPr="00B85A4E" w:rsidRDefault="00526362" w:rsidP="0052636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Funkce: [</w:t>
      </w:r>
      <w:r w:rsidRPr="00C471F7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0D63F519" w14:textId="77777777" w:rsidR="009F392E" w:rsidRPr="00526362" w:rsidRDefault="009F392E" w:rsidP="00526362"/>
    <w:sectPr w:rsidR="009F392E" w:rsidRPr="00526362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E027B" w14:textId="77777777" w:rsidR="00481DAC" w:rsidRDefault="00481DAC" w:rsidP="00962258">
      <w:pPr>
        <w:spacing w:after="0" w:line="240" w:lineRule="auto"/>
      </w:pPr>
      <w:r>
        <w:separator/>
      </w:r>
    </w:p>
  </w:endnote>
  <w:endnote w:type="continuationSeparator" w:id="0">
    <w:p w14:paraId="0B1C4C62" w14:textId="77777777" w:rsidR="00481DAC" w:rsidRDefault="00481D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59D4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ED350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E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E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8408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7180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67CE16" w14:textId="77777777" w:rsidR="00F1715C" w:rsidRDefault="00F1715C" w:rsidP="00D831A3">
          <w:pPr>
            <w:pStyle w:val="Zpat"/>
          </w:pPr>
        </w:p>
      </w:tc>
    </w:tr>
  </w:tbl>
  <w:p w14:paraId="3E3F8FB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D5E8F3" wp14:editId="1C565D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862ACD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83CFDCA" wp14:editId="16E0F3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5DCDC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5593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D5FCC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E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E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4E34E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04F81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278BD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2DF2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2B133E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3218A5A" w14:textId="77777777" w:rsidR="00F1715C" w:rsidRDefault="00F1715C" w:rsidP="00460660">
          <w:pPr>
            <w:pStyle w:val="Zpat"/>
          </w:pPr>
        </w:p>
      </w:tc>
    </w:tr>
  </w:tbl>
  <w:p w14:paraId="25FC67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7E99388" wp14:editId="06CDB6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9BFF27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D2BA29" wp14:editId="5B3C7A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66F6C2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F1B6F2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F8267" w14:textId="77777777" w:rsidR="00481DAC" w:rsidRDefault="00481DAC" w:rsidP="00962258">
      <w:pPr>
        <w:spacing w:after="0" w:line="240" w:lineRule="auto"/>
      </w:pPr>
      <w:r>
        <w:separator/>
      </w:r>
    </w:p>
  </w:footnote>
  <w:footnote w:type="continuationSeparator" w:id="0">
    <w:p w14:paraId="7AC3CBF6" w14:textId="77777777" w:rsidR="00481DAC" w:rsidRDefault="00481DAC" w:rsidP="00962258">
      <w:pPr>
        <w:spacing w:after="0" w:line="240" w:lineRule="auto"/>
      </w:pPr>
      <w:r>
        <w:continuationSeparator/>
      </w:r>
    </w:p>
  </w:footnote>
  <w:footnote w:id="1">
    <w:p w14:paraId="3A2AF4C4" w14:textId="77777777" w:rsidR="00526362" w:rsidRPr="00250603" w:rsidRDefault="00526362" w:rsidP="00526362">
      <w:pPr>
        <w:pStyle w:val="Textpoznpodarou"/>
        <w:rPr>
          <w:rFonts w:ascii="Verdana" w:hAnsi="Verdana"/>
          <w:sz w:val="16"/>
          <w:szCs w:val="16"/>
        </w:rPr>
      </w:pPr>
      <w:r w:rsidRPr="00250603">
        <w:rPr>
          <w:rStyle w:val="Znakapoznpodarou"/>
          <w:rFonts w:ascii="Verdana" w:hAnsi="Verdana"/>
          <w:sz w:val="16"/>
          <w:szCs w:val="16"/>
        </w:rPr>
        <w:footnoteRef/>
      </w:r>
      <w:r w:rsidRPr="00250603">
        <w:rPr>
          <w:rFonts w:ascii="Verdana" w:hAnsi="Verdana"/>
          <w:sz w:val="16"/>
          <w:szCs w:val="16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EE3D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0394E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741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A786E1" w14:textId="77777777" w:rsidR="00F1715C" w:rsidRPr="00D6163D" w:rsidRDefault="00F1715C" w:rsidP="00D6163D">
          <w:pPr>
            <w:pStyle w:val="Druhdokumentu"/>
          </w:pPr>
        </w:p>
      </w:tc>
    </w:tr>
  </w:tbl>
  <w:p w14:paraId="63CAA5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7E1F4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54B4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A59C9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75D520" w14:textId="77777777" w:rsidR="00F1715C" w:rsidRPr="00D6163D" w:rsidRDefault="00F1715C" w:rsidP="00FC6389">
          <w:pPr>
            <w:pStyle w:val="Druhdokumentu"/>
          </w:pPr>
        </w:p>
      </w:tc>
    </w:tr>
    <w:tr w:rsidR="009F392E" w14:paraId="1827EDF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9824A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61651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1070A" w14:textId="77777777" w:rsidR="009F392E" w:rsidRPr="00D6163D" w:rsidRDefault="009F392E" w:rsidP="00FC6389">
          <w:pPr>
            <w:pStyle w:val="Druhdokumentu"/>
          </w:pPr>
        </w:p>
      </w:tc>
    </w:tr>
  </w:tbl>
  <w:p w14:paraId="4EE1D75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DAA8D9" wp14:editId="358C717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0F8CB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7743B"/>
    <w:multiLevelType w:val="hybridMultilevel"/>
    <w:tmpl w:val="367C9C14"/>
    <w:lvl w:ilvl="0" w:tplc="56183ABC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08449D6"/>
    <w:multiLevelType w:val="hybridMultilevel"/>
    <w:tmpl w:val="EF46E2DA"/>
    <w:lvl w:ilvl="0" w:tplc="1960FB44">
      <w:start w:val="1"/>
      <w:numFmt w:val="lowerRoman"/>
      <w:lvlText w:val="(%1)"/>
      <w:lvlJc w:val="left"/>
      <w:pPr>
        <w:ind w:left="17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8"/>
  </w:num>
  <w:num w:numId="35">
    <w:abstractNumId w:val="9"/>
  </w:num>
  <w:num w:numId="36">
    <w:abstractNumId w:val="1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62"/>
    <w:rsid w:val="00047265"/>
    <w:rsid w:val="00072C1E"/>
    <w:rsid w:val="000E23A7"/>
    <w:rsid w:val="000F086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4185"/>
    <w:rsid w:val="00341DCF"/>
    <w:rsid w:val="00357BC6"/>
    <w:rsid w:val="003956C6"/>
    <w:rsid w:val="00436284"/>
    <w:rsid w:val="00441430"/>
    <w:rsid w:val="00450F07"/>
    <w:rsid w:val="00453CD3"/>
    <w:rsid w:val="00460660"/>
    <w:rsid w:val="0048041E"/>
    <w:rsid w:val="00481DAC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7E4"/>
    <w:rsid w:val="004F4B9B"/>
    <w:rsid w:val="004F69EA"/>
    <w:rsid w:val="00511AB9"/>
    <w:rsid w:val="00523EA7"/>
    <w:rsid w:val="00526362"/>
    <w:rsid w:val="00553375"/>
    <w:rsid w:val="00557C28"/>
    <w:rsid w:val="005736B7"/>
    <w:rsid w:val="00575E5A"/>
    <w:rsid w:val="005F1404"/>
    <w:rsid w:val="0061068E"/>
    <w:rsid w:val="00660AD3"/>
    <w:rsid w:val="00675D3E"/>
    <w:rsid w:val="00677B7F"/>
    <w:rsid w:val="00697498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76C8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EE5"/>
    <w:rsid w:val="009E07F4"/>
    <w:rsid w:val="009F392E"/>
    <w:rsid w:val="00A6177B"/>
    <w:rsid w:val="00A66136"/>
    <w:rsid w:val="00AA4CBB"/>
    <w:rsid w:val="00AA65FA"/>
    <w:rsid w:val="00AA7351"/>
    <w:rsid w:val="00AD056F"/>
    <w:rsid w:val="00AD12C0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1F7"/>
    <w:rsid w:val="00C47AE3"/>
    <w:rsid w:val="00CD1FC4"/>
    <w:rsid w:val="00D21061"/>
    <w:rsid w:val="00D246CE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A6F97"/>
    <w:rsid w:val="00EB104F"/>
    <w:rsid w:val="00ED14BD"/>
    <w:rsid w:val="00F0533E"/>
    <w:rsid w:val="00F1048D"/>
    <w:rsid w:val="00F12DEC"/>
    <w:rsid w:val="00F169B4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5B9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636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unhideWhenUsed/>
    <w:rsid w:val="005263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636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unhideWhenUsed/>
    <w:rsid w:val="005263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510D2D-3D57-4A8B-9D53-C34E18FD5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13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2021-10-18T11:51:00Z</dcterms:created>
  <dcterms:modified xsi:type="dcterms:W3CDTF">2022-01-26T17:08:00Z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